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***（部门）</w:t>
      </w:r>
      <w:r>
        <w:rPr>
          <w:rFonts w:hint="eastAsia" w:ascii="方正小标宋简体" w:hAnsi="仿宋" w:eastAsia="方正小标宋简体"/>
          <w:sz w:val="44"/>
          <w:szCs w:val="44"/>
        </w:rPr>
        <w:t>预算绩效自评报告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预算</w:t>
      </w:r>
      <w:r>
        <w:rPr>
          <w:rFonts w:hint="eastAsia" w:ascii="黑体" w:hAnsi="黑体" w:eastAsia="黑体"/>
          <w:sz w:val="32"/>
          <w:szCs w:val="32"/>
        </w:rPr>
        <w:t>绩效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自评</w:t>
      </w:r>
      <w:r>
        <w:rPr>
          <w:rFonts w:hint="eastAsia" w:ascii="黑体" w:hAnsi="黑体" w:eastAsia="黑体"/>
          <w:sz w:val="32"/>
          <w:szCs w:val="32"/>
        </w:rPr>
        <w:t>工作开展情况</w:t>
      </w:r>
    </w:p>
    <w:p>
      <w:pPr>
        <w:numPr>
          <w:ilvl w:val="0"/>
          <w:numId w:val="0"/>
        </w:numPr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各个项目管理及绩效情况</w:t>
      </w:r>
    </w:p>
    <w:p>
      <w:pPr>
        <w:numPr>
          <w:ilvl w:val="0"/>
          <w:numId w:val="0"/>
        </w:numPr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典型经验做法</w:t>
      </w:r>
    </w:p>
    <w:p>
      <w:pPr>
        <w:numPr>
          <w:ilvl w:val="0"/>
          <w:numId w:val="0"/>
        </w:numPr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存在的问题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和原因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下一步改进措施建议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16A40E"/>
    <w:multiLevelType w:val="singleLevel"/>
    <w:tmpl w:val="DC16A4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DM1NDA1MzcyYzg0OTgwOTllNDYxYThmOGZmNGUifQ=="/>
  </w:docVars>
  <w:rsids>
    <w:rsidRoot w:val="00000000"/>
    <w:rsid w:val="19741183"/>
    <w:rsid w:val="30EC5BE4"/>
    <w:rsid w:val="45035F88"/>
    <w:rsid w:val="7786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2023-12-22T06:51:00Z</dcterms:created>
  <dc:creator>dell</dc:creator>
  <cp:lastModifiedBy>迟秀娟</cp:lastModifiedBy>
  <dcterms:modified xsi:type="dcterms:W3CDTF">2023-12-22T08:09:10Z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2E6F2E37646545E0A62AAAA0C048F6FE_12</vt:lpwstr>
  </property>
</Properties>
</file>