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C5" w:rsidRDefault="000A1771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32"/>
          <w:szCs w:val="32"/>
        </w:rPr>
        <w:t>外单位</w:t>
      </w:r>
      <w:r>
        <w:rPr>
          <w:rFonts w:ascii="宋体" w:hAnsi="宋体" w:hint="eastAsia"/>
          <w:b/>
          <w:sz w:val="32"/>
          <w:szCs w:val="32"/>
        </w:rPr>
        <w:t>调入</w:t>
      </w:r>
      <w:r>
        <w:rPr>
          <w:rFonts w:ascii="宋体" w:hAnsi="宋体"/>
          <w:b/>
          <w:sz w:val="32"/>
          <w:szCs w:val="32"/>
        </w:rPr>
        <w:t>南开大学报到指南</w:t>
      </w:r>
    </w:p>
    <w:p w:rsidR="005D25C5" w:rsidRDefault="000A1771">
      <w:pPr>
        <w:ind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南开大学新教职工</w:t>
      </w:r>
      <w:r>
        <w:rPr>
          <w:rFonts w:ascii="宋体" w:hAnsi="宋体" w:hint="eastAsia"/>
          <w:sz w:val="24"/>
        </w:rPr>
        <w:t>，您</w:t>
      </w:r>
      <w:r>
        <w:rPr>
          <w:rFonts w:ascii="宋体" w:hAnsi="宋体"/>
          <w:sz w:val="24"/>
        </w:rPr>
        <w:t>好！欢迎加入南开大学教职工队伍。为了更方便、快捷地办理报到手续，请仔细阅读以下</w:t>
      </w:r>
      <w:r>
        <w:rPr>
          <w:rFonts w:ascii="宋体" w:hAnsi="宋体" w:hint="eastAsia"/>
          <w:sz w:val="24"/>
        </w:rPr>
        <w:t>报到程序。</w:t>
      </w:r>
    </w:p>
    <w:p w:rsidR="005D25C5" w:rsidRDefault="005D25C5">
      <w:pPr>
        <w:ind w:firstLine="420"/>
        <w:rPr>
          <w:rFonts w:ascii="宋体" w:hAnsi="宋体"/>
          <w:sz w:val="24"/>
        </w:rPr>
      </w:pPr>
    </w:p>
    <w:p w:rsidR="005D25C5" w:rsidRDefault="000A1771">
      <w:pPr>
        <w:wordWrap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程序</w:t>
      </w:r>
      <w:r>
        <w:rPr>
          <w:rFonts w:ascii="宋体" w:hAnsi="宋体" w:hint="eastAsia"/>
          <w:b/>
          <w:sz w:val="24"/>
        </w:rPr>
        <w:t xml:space="preserve">1  </w:t>
      </w:r>
      <w:r>
        <w:rPr>
          <w:rFonts w:ascii="宋体" w:hAnsi="宋体" w:hint="eastAsia"/>
          <w:b/>
          <w:sz w:val="24"/>
        </w:rPr>
        <w:t>体检</w:t>
      </w:r>
    </w:p>
    <w:p w:rsidR="005D25C5" w:rsidRDefault="000A1771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到三级甲等医院做常规入职体检，项目涵盖：心电图、血常规、肝功、</w:t>
      </w:r>
      <w:r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超、胸透以及体检其他常规事项，最后有三甲医院出具的体检结论。</w:t>
      </w:r>
    </w:p>
    <w:p w:rsidR="005D25C5" w:rsidRDefault="000A1771">
      <w:pPr>
        <w:wordWrap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程序</w:t>
      </w:r>
      <w:r>
        <w:rPr>
          <w:rFonts w:ascii="宋体" w:hAnsi="宋体" w:hint="eastAsia"/>
          <w:b/>
          <w:sz w:val="24"/>
        </w:rPr>
        <w:t xml:space="preserve">2  </w:t>
      </w:r>
      <w:r>
        <w:rPr>
          <w:rFonts w:ascii="宋体" w:hAnsi="宋体" w:hint="eastAsia"/>
          <w:b/>
          <w:sz w:val="24"/>
        </w:rPr>
        <w:t>办理调动审批手续</w:t>
      </w:r>
    </w:p>
    <w:p w:rsidR="005D25C5" w:rsidRDefault="000A1771">
      <w:pPr>
        <w:pStyle w:val="a6"/>
        <w:numPr>
          <w:ilvl w:val="0"/>
          <w:numId w:val="1"/>
        </w:numPr>
        <w:wordWrap w:val="0"/>
        <w:spacing w:line="360" w:lineRule="auto"/>
        <w:ind w:left="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到南开大学人事处流动调配科（南开大学津南校区综合业务西楼</w:t>
      </w:r>
      <w:r>
        <w:rPr>
          <w:rFonts w:ascii="宋体" w:hAnsi="宋体" w:hint="eastAsia"/>
          <w:sz w:val="24"/>
        </w:rPr>
        <w:t>419</w:t>
      </w:r>
      <w:r>
        <w:rPr>
          <w:rFonts w:ascii="宋体" w:hAnsi="宋体" w:hint="eastAsia"/>
          <w:sz w:val="24"/>
        </w:rPr>
        <w:t>室）开具《商调函》；</w:t>
      </w:r>
    </w:p>
    <w:p w:rsidR="005D25C5" w:rsidRDefault="000A1771">
      <w:pPr>
        <w:pStyle w:val="a6"/>
        <w:numPr>
          <w:ilvl w:val="0"/>
          <w:numId w:val="1"/>
        </w:numPr>
        <w:wordWrap w:val="0"/>
        <w:spacing w:line="360" w:lineRule="auto"/>
        <w:ind w:left="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携南开大学人事处开具的《商调函》，到人事档案所在单位开具《同意调出函》、《近期表现》，并连同个人人事档案以机要方式寄至南开大学人事处流动调配科；</w:t>
      </w:r>
    </w:p>
    <w:p w:rsidR="005D25C5" w:rsidRDefault="000A1771">
      <w:pPr>
        <w:pStyle w:val="a6"/>
        <w:numPr>
          <w:ilvl w:val="0"/>
          <w:numId w:val="1"/>
        </w:numPr>
        <w:wordWrap w:val="0"/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南开大学人事处收到以上材料后，为本人开具调令；</w:t>
      </w:r>
    </w:p>
    <w:p w:rsidR="005D25C5" w:rsidRDefault="000A1771">
      <w:pPr>
        <w:pStyle w:val="a6"/>
        <w:numPr>
          <w:ilvl w:val="0"/>
          <w:numId w:val="1"/>
        </w:numPr>
        <w:wordWrap w:val="0"/>
        <w:spacing w:line="360" w:lineRule="auto"/>
        <w:ind w:left="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持南开大学人事处开具的调令到人事档案所在单位办理调出手续，并开具干部介绍信、工资转移证。</w:t>
      </w:r>
    </w:p>
    <w:p w:rsidR="005D25C5" w:rsidRDefault="000A1771">
      <w:pPr>
        <w:wordWrap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程序</w:t>
      </w:r>
      <w:r>
        <w:rPr>
          <w:rFonts w:ascii="宋体" w:hAnsi="宋体" w:hint="eastAsia"/>
          <w:b/>
          <w:sz w:val="24"/>
        </w:rPr>
        <w:t xml:space="preserve">3  </w:t>
      </w:r>
      <w:r>
        <w:rPr>
          <w:rFonts w:ascii="宋体" w:hAnsi="宋体" w:hint="eastAsia"/>
          <w:b/>
          <w:sz w:val="24"/>
        </w:rPr>
        <w:t>到南开大学人事处流动调配科（南开大学津南校区综合业务西楼</w:t>
      </w:r>
      <w:r>
        <w:rPr>
          <w:rFonts w:ascii="宋体" w:hAnsi="宋体" w:hint="eastAsia"/>
          <w:b/>
          <w:sz w:val="24"/>
        </w:rPr>
        <w:t>419</w:t>
      </w:r>
      <w:r>
        <w:rPr>
          <w:rFonts w:ascii="宋体" w:hAnsi="宋体" w:hint="eastAsia"/>
          <w:b/>
          <w:sz w:val="24"/>
        </w:rPr>
        <w:t>室）报到</w:t>
      </w:r>
    </w:p>
    <w:p w:rsidR="005D25C5" w:rsidRDefault="000A1771">
      <w:pPr>
        <w:wordWrap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1. </w:t>
      </w:r>
      <w:r>
        <w:rPr>
          <w:rFonts w:ascii="宋体" w:hAnsi="宋体" w:hint="eastAsia"/>
          <w:b/>
          <w:sz w:val="24"/>
        </w:rPr>
        <w:t>本人须持以下材料报到</w:t>
      </w:r>
    </w:p>
    <w:p w:rsidR="005D25C5" w:rsidRDefault="000A1771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人事档案所在单位</w:t>
      </w:r>
      <w:r>
        <w:rPr>
          <w:rFonts w:ascii="宋体" w:hAnsi="宋体" w:hint="eastAsia"/>
          <w:sz w:val="24"/>
        </w:rPr>
        <w:t>开具的干部介绍信及四份复印件；</w:t>
      </w:r>
    </w:p>
    <w:p w:rsidR="005D25C5" w:rsidRDefault="000A1771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人事档案所在单位</w:t>
      </w:r>
      <w:r>
        <w:rPr>
          <w:rFonts w:ascii="宋体" w:hAnsi="宋体" w:hint="eastAsia"/>
          <w:sz w:val="24"/>
        </w:rPr>
        <w:t>开具的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工资转移证及一份复印件；</w:t>
      </w:r>
    </w:p>
    <w:p w:rsidR="005D25C5" w:rsidRDefault="000A1771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</w:t>
      </w:r>
      <w:r>
        <w:rPr>
          <w:rFonts w:ascii="宋体" w:hAnsi="宋体" w:hint="eastAsia"/>
          <w:sz w:val="24"/>
        </w:rPr>
        <w:t>毕业</w:t>
      </w:r>
      <w:r>
        <w:rPr>
          <w:rFonts w:ascii="宋体" w:hAnsi="宋体" w:hint="eastAsia"/>
          <w:sz w:val="24"/>
        </w:rPr>
        <w:t>证、学位证（本科至最高学历，原件及两份复印件）；</w:t>
      </w:r>
    </w:p>
    <w:p w:rsidR="005D25C5" w:rsidRDefault="000A1771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(4)</w:t>
      </w:r>
      <w:r>
        <w:rPr>
          <w:rFonts w:ascii="宋体" w:hAnsi="宋体" w:hint="eastAsia"/>
          <w:sz w:val="24"/>
        </w:rPr>
        <w:t>身份证原件及五份复印件；本人需将交通银行借记卡卡号一面与身份证正面复印在一张</w:t>
      </w:r>
      <w:r>
        <w:rPr>
          <w:rFonts w:ascii="宋体" w:hAnsi="宋体" w:hint="eastAsia"/>
          <w:sz w:val="24"/>
        </w:rPr>
        <w:t>A4</w:t>
      </w:r>
      <w:r>
        <w:rPr>
          <w:rFonts w:ascii="宋体" w:hAnsi="宋体" w:hint="eastAsia"/>
          <w:sz w:val="24"/>
        </w:rPr>
        <w:t>纸上，本人手写签名，该银行卡作为工资卡使用；</w:t>
      </w:r>
    </w:p>
    <w:p w:rsidR="005D25C5" w:rsidRDefault="000A1771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(5)</w:t>
      </w:r>
      <w:r>
        <w:rPr>
          <w:rFonts w:ascii="宋体" w:hAnsi="宋体" w:hint="eastAsia"/>
          <w:sz w:val="24"/>
        </w:rPr>
        <w:t>一寸照片、二寸照片各三张；</w:t>
      </w:r>
    </w:p>
    <w:p w:rsidR="005D25C5" w:rsidRDefault="000A1771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(6)</w:t>
      </w:r>
      <w:r>
        <w:rPr>
          <w:rFonts w:ascii="宋体" w:hAnsi="宋体" w:hint="eastAsia"/>
          <w:sz w:val="24"/>
        </w:rPr>
        <w:t>近期三级甲等医院常规体检材料</w:t>
      </w:r>
    </w:p>
    <w:p w:rsidR="005D25C5" w:rsidRDefault="000A1771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(7)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24"/>
        </w:rPr>
        <w:t>户口页复印件一份。</w:t>
      </w:r>
    </w:p>
    <w:p w:rsidR="005D25C5" w:rsidRDefault="000A1771">
      <w:pPr>
        <w:wordWrap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b/>
          <w:sz w:val="24"/>
        </w:rPr>
        <w:t>．本人签到并领取以下材料</w:t>
      </w:r>
    </w:p>
    <w:p w:rsidR="005D25C5" w:rsidRDefault="000A1771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</w:t>
      </w:r>
      <w:r>
        <w:rPr>
          <w:rFonts w:ascii="宋体" w:hAnsi="宋体" w:hint="eastAsia"/>
          <w:sz w:val="24"/>
        </w:rPr>
        <w:t>《聘用合同书》一式四份（引进人才除外）；</w:t>
      </w:r>
      <w:r>
        <w:rPr>
          <w:rFonts w:ascii="宋体" w:hAnsi="宋体" w:hint="eastAsia"/>
          <w:sz w:val="24"/>
        </w:rPr>
        <w:t xml:space="preserve"> </w:t>
      </w:r>
    </w:p>
    <w:p w:rsidR="005D25C5" w:rsidRDefault="000A1771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</w:t>
      </w:r>
      <w:r>
        <w:rPr>
          <w:rFonts w:ascii="宋体" w:hAnsi="宋体" w:hint="eastAsia"/>
          <w:sz w:val="24"/>
        </w:rPr>
        <w:t>《干部履历表》一式两份；</w:t>
      </w:r>
    </w:p>
    <w:p w:rsidR="005D25C5" w:rsidRDefault="000A1771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(3)</w:t>
      </w:r>
      <w:r>
        <w:rPr>
          <w:rFonts w:ascii="宋体" w:hAnsi="宋体" w:hint="eastAsia"/>
          <w:sz w:val="24"/>
        </w:rPr>
        <w:t>《教职工基本情况登记表》一份；</w:t>
      </w:r>
    </w:p>
    <w:p w:rsidR="005D25C5" w:rsidRDefault="000A1771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(4)</w:t>
      </w:r>
      <w:r>
        <w:rPr>
          <w:rFonts w:ascii="宋体" w:hAnsi="宋体" w:hint="eastAsia"/>
          <w:sz w:val="24"/>
        </w:rPr>
        <w:t>《存档人员登记表（单位）》一式两份（引进人才除外）；</w:t>
      </w:r>
    </w:p>
    <w:p w:rsidR="005D25C5" w:rsidRDefault="000A1771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(5)</w:t>
      </w:r>
      <w:r>
        <w:rPr>
          <w:rFonts w:ascii="宋体" w:hAnsi="宋体" w:hint="eastAsia"/>
          <w:sz w:val="24"/>
        </w:rPr>
        <w:t>校徽一枚。</w:t>
      </w:r>
    </w:p>
    <w:p w:rsidR="005D25C5" w:rsidRDefault="000A1771">
      <w:pPr>
        <w:wordWrap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程序</w:t>
      </w:r>
      <w:r>
        <w:rPr>
          <w:rFonts w:ascii="宋体" w:hAnsi="宋体" w:hint="eastAsia"/>
          <w:b/>
          <w:sz w:val="24"/>
        </w:rPr>
        <w:t>4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将上述材料填好后交回南开大学人事处流动调配科，办理工作证，人事处开具介绍信。</w:t>
      </w:r>
    </w:p>
    <w:p w:rsidR="005D25C5" w:rsidRDefault="000A1771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中，《聘用合同书》必须经学院负责人签字、盖公章，本人签字后送交人事处；《干部履历表》经学院党委审核盖公章后（学院存一份），连同《教职工基本情况登记表》、《存档人员登记表（单位）》交回人事处；</w:t>
      </w:r>
    </w:p>
    <w:p w:rsidR="005D25C5" w:rsidRDefault="000A1771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办理工作证（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个工作日后可领取）；</w:t>
      </w:r>
    </w:p>
    <w:p w:rsidR="005D25C5" w:rsidRDefault="000A1771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人事处为本人开具介绍信。</w:t>
      </w:r>
    </w:p>
    <w:p w:rsidR="005D25C5" w:rsidRDefault="000A1771">
      <w:pPr>
        <w:wordWrap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程序</w:t>
      </w:r>
      <w:r>
        <w:rPr>
          <w:rFonts w:ascii="宋体" w:hAnsi="宋体" w:hint="eastAsia"/>
          <w:b/>
          <w:sz w:val="24"/>
        </w:rPr>
        <w:t xml:space="preserve">5  </w:t>
      </w:r>
      <w:r>
        <w:rPr>
          <w:rFonts w:ascii="宋体" w:hAnsi="宋体" w:hint="eastAsia"/>
          <w:b/>
          <w:sz w:val="24"/>
        </w:rPr>
        <w:t>到本人所在学院报到</w:t>
      </w:r>
    </w:p>
    <w:p w:rsidR="005D25C5" w:rsidRDefault="000A1771">
      <w:pPr>
        <w:wordWrap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持人事处开具的介绍信到学院报到。</w:t>
      </w:r>
    </w:p>
    <w:p w:rsidR="005D25C5" w:rsidRDefault="000A1771">
      <w:pPr>
        <w:wordWrap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程序</w:t>
      </w:r>
      <w:r>
        <w:rPr>
          <w:rFonts w:ascii="宋体" w:hAnsi="宋体" w:hint="eastAsia"/>
          <w:b/>
          <w:sz w:val="24"/>
        </w:rPr>
        <w:t xml:space="preserve">6  </w:t>
      </w:r>
      <w:r>
        <w:rPr>
          <w:rFonts w:ascii="宋体" w:hAnsi="宋体" w:hint="eastAsia"/>
          <w:b/>
          <w:sz w:val="24"/>
        </w:rPr>
        <w:t>党员办理党组织关系转接</w:t>
      </w:r>
    </w:p>
    <w:p w:rsidR="005D25C5" w:rsidRDefault="000A177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持开往南开大学党委组织部（抬头）组织关系介绍信，到南开大学党委组织部（南开</w:t>
      </w:r>
      <w:r>
        <w:rPr>
          <w:rFonts w:ascii="宋体" w:hAnsi="宋体" w:hint="eastAsia"/>
          <w:sz w:val="24"/>
        </w:rPr>
        <w:t>大学津南校区综合业务东楼</w:t>
      </w:r>
      <w:r>
        <w:rPr>
          <w:rFonts w:ascii="宋体" w:hAnsi="宋体" w:hint="eastAsia"/>
          <w:sz w:val="24"/>
        </w:rPr>
        <w:t>337</w:t>
      </w:r>
      <w:r>
        <w:rPr>
          <w:rFonts w:ascii="宋体" w:hAnsi="宋体" w:hint="eastAsia"/>
          <w:sz w:val="24"/>
        </w:rPr>
        <w:t>室，电话</w:t>
      </w:r>
      <w:r>
        <w:rPr>
          <w:rFonts w:ascii="宋体" w:hAnsi="宋体" w:hint="eastAsia"/>
          <w:sz w:val="24"/>
        </w:rPr>
        <w:t>022-85358197</w:t>
      </w:r>
      <w:r>
        <w:rPr>
          <w:rFonts w:ascii="宋体" w:hAnsi="宋体" w:hint="eastAsia"/>
          <w:sz w:val="24"/>
        </w:rPr>
        <w:t>）党组织关系转接手续。</w:t>
      </w:r>
    </w:p>
    <w:p w:rsidR="005D25C5" w:rsidRDefault="000A1771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程序</w:t>
      </w:r>
      <w:r>
        <w:rPr>
          <w:rFonts w:ascii="宋体" w:hAnsi="宋体" w:hint="eastAsia"/>
          <w:b/>
          <w:sz w:val="24"/>
        </w:rPr>
        <w:t>7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外省市人员</w:t>
      </w:r>
      <w:r>
        <w:rPr>
          <w:rFonts w:ascii="宋体" w:hAnsi="宋体" w:hint="eastAsia"/>
          <w:b/>
          <w:sz w:val="24"/>
        </w:rPr>
        <w:t>办理天津市人才绿卡</w:t>
      </w:r>
    </w:p>
    <w:p w:rsidR="005D25C5" w:rsidRDefault="000A1771">
      <w:pPr>
        <w:numPr>
          <w:ilvl w:val="0"/>
          <w:numId w:val="2"/>
        </w:numPr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注册并登录“天津市人才绿卡网上申请系统”网站（</w:t>
      </w:r>
      <w:r>
        <w:rPr>
          <w:rFonts w:ascii="宋体" w:hAnsi="宋体" w:hint="eastAsia"/>
          <w:sz w:val="24"/>
        </w:rPr>
        <w:t>http://rclk.hrss.tj.gov.cn:7001/personLogin/#/personLogin</w:t>
      </w:r>
      <w:r>
        <w:rPr>
          <w:rFonts w:ascii="宋体" w:hAnsi="宋体" w:hint="eastAsia"/>
          <w:sz w:val="24"/>
        </w:rPr>
        <w:t>），选择</w:t>
      </w:r>
      <w:r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卡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 w:hint="eastAsia"/>
          <w:sz w:val="24"/>
        </w:rPr>
        <w:t>国内人才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毕业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年以上或博士后进站</w:t>
      </w:r>
      <w:r>
        <w:rPr>
          <w:rFonts w:ascii="宋体" w:hAnsi="宋体" w:hint="eastAsia"/>
          <w:sz w:val="24"/>
        </w:rPr>
        <w:t>)</w:t>
      </w:r>
      <w:r>
        <w:rPr>
          <w:rFonts w:ascii="宋体" w:hAnsi="宋体" w:hint="eastAsia"/>
          <w:sz w:val="24"/>
        </w:rPr>
        <w:t>，注册填写并导出打印；</w:t>
      </w:r>
    </w:p>
    <w:p w:rsidR="005D25C5" w:rsidRDefault="000A1771">
      <w:pPr>
        <w:numPr>
          <w:ilvl w:val="0"/>
          <w:numId w:val="2"/>
        </w:numPr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持导出的绿卡登记表到学校人事处加盖公章，按系统要求上传加盖公章后的绿卡申请表及其他材料，提交等待天津市人力资源和社会保障局审核；</w:t>
      </w:r>
    </w:p>
    <w:p w:rsidR="005D25C5" w:rsidRDefault="000A1771">
      <w:pPr>
        <w:numPr>
          <w:ilvl w:val="0"/>
          <w:numId w:val="2"/>
        </w:numPr>
        <w:spacing w:line="360" w:lineRule="auto"/>
        <w:ind w:left="0" w:firstLine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待审核通过后，依照系统</w:t>
      </w:r>
      <w:r>
        <w:rPr>
          <w:rFonts w:ascii="宋体" w:hAnsi="宋体" w:hint="eastAsia"/>
          <w:sz w:val="24"/>
        </w:rPr>
        <w:t>提示到天津市引进人才综合服务中心（和平区西康路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号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楼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电话：</w:t>
      </w:r>
      <w:r>
        <w:rPr>
          <w:rFonts w:ascii="宋体" w:hAnsi="宋体" w:hint="eastAsia"/>
          <w:sz w:val="24"/>
        </w:rPr>
        <w:t>022-8386936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）办理人才绿卡。</w:t>
      </w:r>
    </w:p>
    <w:p w:rsidR="005D25C5" w:rsidRDefault="000A177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hint="eastAsia"/>
          <w:b/>
          <w:sz w:val="24"/>
        </w:rPr>
        <w:t>程序</w:t>
      </w:r>
      <w:r>
        <w:rPr>
          <w:rFonts w:ascii="宋体" w:hAnsi="宋体" w:hint="eastAsia"/>
          <w:b/>
          <w:sz w:val="24"/>
        </w:rPr>
        <w:t xml:space="preserve">8 </w:t>
      </w:r>
      <w:r>
        <w:rPr>
          <w:rFonts w:ascii="宋体" w:hAnsi="宋体" w:hint="eastAsia"/>
          <w:b/>
          <w:sz w:val="24"/>
        </w:rPr>
        <w:t>外省市人员</w:t>
      </w:r>
      <w:r>
        <w:rPr>
          <w:rFonts w:ascii="宋体" w:hAnsi="宋体" w:hint="eastAsia"/>
          <w:b/>
          <w:sz w:val="24"/>
        </w:rPr>
        <w:t>办理户口迁入南开大学集体户手续</w:t>
      </w:r>
    </w:p>
    <w:p w:rsidR="000A1771" w:rsidRPr="000A1771" w:rsidRDefault="000A1771" w:rsidP="000A1771">
      <w:pPr>
        <w:spacing w:line="360" w:lineRule="auto"/>
        <w:rPr>
          <w:rFonts w:ascii="宋体" w:hAnsi="宋体"/>
          <w:sz w:val="24"/>
        </w:rPr>
      </w:pPr>
      <w:r w:rsidRPr="000A1771">
        <w:rPr>
          <w:rFonts w:ascii="宋体" w:hAnsi="宋体" w:hint="eastAsia"/>
          <w:sz w:val="24"/>
        </w:rPr>
        <w:t>1.取得绿卡</w:t>
      </w:r>
      <w:r>
        <w:rPr>
          <w:rFonts w:ascii="宋体" w:hAnsi="宋体" w:hint="eastAsia"/>
          <w:sz w:val="24"/>
        </w:rPr>
        <w:t>后，</w:t>
      </w:r>
      <w:bookmarkStart w:id="0" w:name="_GoBack"/>
      <w:bookmarkEnd w:id="0"/>
      <w:r w:rsidRPr="000A1771">
        <w:rPr>
          <w:rFonts w:ascii="宋体" w:hAnsi="宋体" w:hint="eastAsia"/>
          <w:sz w:val="24"/>
        </w:rPr>
        <w:t>可登录“天津市人才绿卡网上申请系统”网站-“户口迁入申请”，填写户口登记信息（随迁人员情况不填），并按相关说明上传《受理户口告知单》、人才绿卡、身份证（正反面）和南开大学集体户口首页复印件（加盖公章），办理领取户口准予迁入证明。</w:t>
      </w:r>
    </w:p>
    <w:p w:rsidR="000A1771" w:rsidRPr="000A1771" w:rsidRDefault="000A1771" w:rsidP="000A1771">
      <w:pPr>
        <w:spacing w:line="360" w:lineRule="auto"/>
        <w:rPr>
          <w:rFonts w:ascii="宋体" w:hAnsi="宋体"/>
          <w:sz w:val="24"/>
        </w:rPr>
      </w:pPr>
      <w:r w:rsidRPr="000A1771">
        <w:rPr>
          <w:rFonts w:ascii="宋体" w:hAnsi="宋体" w:hint="eastAsia"/>
          <w:sz w:val="24"/>
        </w:rPr>
        <w:lastRenderedPageBreak/>
        <w:t>2. 持户口准予迁入证明赴原籍领取户口迁移证。</w:t>
      </w:r>
    </w:p>
    <w:p w:rsidR="000A1771" w:rsidRPr="000A1771" w:rsidRDefault="000A1771" w:rsidP="000A1771">
      <w:pPr>
        <w:spacing w:line="360" w:lineRule="auto"/>
        <w:rPr>
          <w:rFonts w:ascii="宋体" w:hAnsi="宋体" w:hint="eastAsia"/>
          <w:sz w:val="24"/>
        </w:rPr>
      </w:pPr>
      <w:r w:rsidRPr="000A1771">
        <w:rPr>
          <w:rFonts w:ascii="宋体" w:hAnsi="宋体" w:hint="eastAsia"/>
          <w:sz w:val="24"/>
        </w:rPr>
        <w:t>3. 持学校《新教工落户须知》所需材料，到南开大学后勤服务处户籍办公室（八里台校区西区服务楼（出版社斜对面）二楼，联系电话：022-23509816，23507997）</w:t>
      </w:r>
    </w:p>
    <w:p w:rsidR="000A1771" w:rsidRPr="000A1771" w:rsidRDefault="000A1771" w:rsidP="000A1771">
      <w:pPr>
        <w:spacing w:line="360" w:lineRule="auto"/>
        <w:rPr>
          <w:rFonts w:ascii="宋体" w:hAnsi="宋体"/>
          <w:sz w:val="24"/>
        </w:rPr>
      </w:pPr>
    </w:p>
    <w:p w:rsidR="005D25C5" w:rsidRDefault="000A1771" w:rsidP="000A1771">
      <w:pPr>
        <w:spacing w:line="360" w:lineRule="auto"/>
        <w:rPr>
          <w:rFonts w:ascii="宋体" w:hAnsi="宋体"/>
          <w:sz w:val="24"/>
        </w:rPr>
      </w:pPr>
      <w:r w:rsidRPr="000A1771">
        <w:rPr>
          <w:rFonts w:ascii="宋体" w:hAnsi="宋体" w:hint="eastAsia"/>
          <w:sz w:val="24"/>
        </w:rPr>
        <w:t>办理落户手续。</w:t>
      </w:r>
    </w:p>
    <w:p w:rsidR="005D25C5" w:rsidRDefault="000A1771">
      <w:pPr>
        <w:wordWrap w:val="0"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报到程序全部完成</w:t>
      </w:r>
    </w:p>
    <w:sectPr w:rsidR="005D2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5EF6"/>
    <w:multiLevelType w:val="multilevel"/>
    <w:tmpl w:val="1EAF5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CB2519"/>
    <w:multiLevelType w:val="multilevel"/>
    <w:tmpl w:val="30CB251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84"/>
    <w:rsid w:val="0009723B"/>
    <w:rsid w:val="000A1771"/>
    <w:rsid w:val="00146186"/>
    <w:rsid w:val="00156F45"/>
    <w:rsid w:val="0016336D"/>
    <w:rsid w:val="001700CA"/>
    <w:rsid w:val="0017413C"/>
    <w:rsid w:val="001B51B5"/>
    <w:rsid w:val="00244400"/>
    <w:rsid w:val="00272613"/>
    <w:rsid w:val="002A6E9F"/>
    <w:rsid w:val="002F7333"/>
    <w:rsid w:val="002F7CE2"/>
    <w:rsid w:val="00307B38"/>
    <w:rsid w:val="00312171"/>
    <w:rsid w:val="003757F5"/>
    <w:rsid w:val="0039229E"/>
    <w:rsid w:val="003B58A5"/>
    <w:rsid w:val="003D376F"/>
    <w:rsid w:val="003E63E9"/>
    <w:rsid w:val="00412442"/>
    <w:rsid w:val="00416956"/>
    <w:rsid w:val="004446AE"/>
    <w:rsid w:val="0045264F"/>
    <w:rsid w:val="005C5D57"/>
    <w:rsid w:val="005D25C5"/>
    <w:rsid w:val="00604525"/>
    <w:rsid w:val="00685A5F"/>
    <w:rsid w:val="00760FB3"/>
    <w:rsid w:val="0087782A"/>
    <w:rsid w:val="00880284"/>
    <w:rsid w:val="008D42AA"/>
    <w:rsid w:val="008E4668"/>
    <w:rsid w:val="009953EB"/>
    <w:rsid w:val="009E6FFD"/>
    <w:rsid w:val="009F4615"/>
    <w:rsid w:val="009F6B0B"/>
    <w:rsid w:val="00A51DF3"/>
    <w:rsid w:val="00A8198E"/>
    <w:rsid w:val="00A909EB"/>
    <w:rsid w:val="00AA7642"/>
    <w:rsid w:val="00AB0B95"/>
    <w:rsid w:val="00B0573A"/>
    <w:rsid w:val="00B20C6D"/>
    <w:rsid w:val="00B61270"/>
    <w:rsid w:val="00C06D13"/>
    <w:rsid w:val="00C65B7F"/>
    <w:rsid w:val="00C7416D"/>
    <w:rsid w:val="00C86049"/>
    <w:rsid w:val="00CA5601"/>
    <w:rsid w:val="00D822AA"/>
    <w:rsid w:val="00DB4263"/>
    <w:rsid w:val="00E25072"/>
    <w:rsid w:val="00E86FDB"/>
    <w:rsid w:val="00EA39B5"/>
    <w:rsid w:val="00F13201"/>
    <w:rsid w:val="00F27AB3"/>
    <w:rsid w:val="00F77153"/>
    <w:rsid w:val="00F83176"/>
    <w:rsid w:val="00FC63F6"/>
    <w:rsid w:val="00FE5FF9"/>
    <w:rsid w:val="00FF42F1"/>
    <w:rsid w:val="0C7441D9"/>
    <w:rsid w:val="1AB2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蒋金洪</cp:lastModifiedBy>
  <cp:revision>39</cp:revision>
  <cp:lastPrinted>2019-11-11T01:41:00Z</cp:lastPrinted>
  <dcterms:created xsi:type="dcterms:W3CDTF">2015-06-11T06:50:00Z</dcterms:created>
  <dcterms:modified xsi:type="dcterms:W3CDTF">2022-06-14T03:42:00Z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32DF7E30F87D4800B57F0C6B1A9063A3</vt:lpwstr>
  </property>
</Properties>
</file>